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542C3" w14:textId="77777777" w:rsidR="00857074" w:rsidRDefault="00857074" w:rsidP="00857074">
      <w:pPr>
        <w:spacing w:after="19" w:line="268" w:lineRule="auto"/>
        <w:ind w:right="806"/>
        <w:jc w:val="right"/>
        <w:rPr>
          <w:rFonts w:asciiTheme="minorHAnsi" w:hAnsiTheme="minorHAnsi" w:cstheme="minorHAnsi"/>
          <w:sz w:val="18"/>
          <w:szCs w:val="18"/>
        </w:rPr>
      </w:pPr>
      <w:bookmarkStart w:id="0" w:name="_Hlk183950541"/>
    </w:p>
    <w:p w14:paraId="7DD5A9AB" w14:textId="181F61BE" w:rsidR="00857074" w:rsidRPr="00611724" w:rsidRDefault="00857074" w:rsidP="00857074">
      <w:pPr>
        <w:spacing w:after="19" w:line="268" w:lineRule="auto"/>
        <w:ind w:right="806"/>
        <w:jc w:val="right"/>
        <w:rPr>
          <w:rFonts w:asciiTheme="minorHAnsi" w:hAnsiTheme="minorHAnsi" w:cstheme="minorHAnsi"/>
          <w:sz w:val="18"/>
          <w:szCs w:val="18"/>
        </w:rPr>
      </w:pPr>
      <w:r w:rsidRPr="00611724">
        <w:rPr>
          <w:rFonts w:asciiTheme="minorHAnsi" w:hAnsiTheme="minorHAnsi" w:cstheme="minorHAnsi"/>
          <w:sz w:val="18"/>
          <w:szCs w:val="18"/>
        </w:rPr>
        <w:t xml:space="preserve">Załącznik nr </w:t>
      </w:r>
      <w:bookmarkEnd w:id="0"/>
      <w:r>
        <w:rPr>
          <w:rFonts w:asciiTheme="minorHAnsi" w:hAnsiTheme="minorHAnsi" w:cstheme="minorHAnsi"/>
          <w:sz w:val="18"/>
          <w:szCs w:val="18"/>
        </w:rPr>
        <w:t>2 do Regulaminu rekrutacji i uczestnictwa w projekcie „CUS – Nowe spojrzenie na usługi społeczne”</w:t>
      </w:r>
    </w:p>
    <w:p w14:paraId="1CBCA53C" w14:textId="77777777" w:rsidR="004F6997" w:rsidRPr="00033AD8" w:rsidRDefault="004F6997" w:rsidP="00215D02">
      <w:pPr>
        <w:spacing w:after="0" w:line="300" w:lineRule="atLeast"/>
        <w:jc w:val="center"/>
        <w:rPr>
          <w:rFonts w:cs="Calibri"/>
          <w:color w:val="000000" w:themeColor="text1"/>
        </w:rPr>
      </w:pPr>
    </w:p>
    <w:p w14:paraId="5020E535" w14:textId="77777777" w:rsidR="00857074" w:rsidRDefault="00857074" w:rsidP="00370626">
      <w:pPr>
        <w:spacing w:after="19" w:line="268" w:lineRule="auto"/>
        <w:ind w:right="806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bookmarkStart w:id="1" w:name="_Hlk213420831"/>
    </w:p>
    <w:p w14:paraId="0477E38B" w14:textId="0C97838B" w:rsidR="00370626" w:rsidRDefault="00370626" w:rsidP="00370626">
      <w:pPr>
        <w:spacing w:after="19" w:line="268" w:lineRule="auto"/>
        <w:ind w:right="806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033AD8">
        <w:rPr>
          <w:rFonts w:asciiTheme="minorHAnsi" w:hAnsiTheme="minorHAnsi" w:cstheme="minorHAnsi"/>
          <w:b/>
          <w:bCs/>
          <w:color w:val="000000" w:themeColor="text1"/>
        </w:rPr>
        <w:t>Informacje dotyczące przetwarzania danych osobowych</w:t>
      </w:r>
      <w:r w:rsidR="00857074">
        <w:rPr>
          <w:rFonts w:asciiTheme="minorHAnsi" w:hAnsiTheme="minorHAnsi" w:cstheme="minorHAnsi"/>
          <w:b/>
          <w:bCs/>
          <w:color w:val="000000" w:themeColor="text1"/>
        </w:rPr>
        <w:t xml:space="preserve"> w Centrum Usług Społecznych w Woźnikach</w:t>
      </w:r>
    </w:p>
    <w:p w14:paraId="717B2D58" w14:textId="77777777" w:rsidR="00857074" w:rsidRPr="00033AD8" w:rsidRDefault="00857074" w:rsidP="00370626">
      <w:pPr>
        <w:spacing w:after="19" w:line="268" w:lineRule="auto"/>
        <w:ind w:right="806"/>
        <w:jc w:val="center"/>
        <w:rPr>
          <w:rFonts w:asciiTheme="minorHAnsi" w:hAnsiTheme="minorHAnsi" w:cstheme="minorHAnsi"/>
          <w:b/>
          <w:bCs/>
          <w:color w:val="000000" w:themeColor="text1"/>
        </w:rPr>
      </w:pPr>
    </w:p>
    <w:p w14:paraId="3AEE9DDE" w14:textId="77777777" w:rsidR="00472DF2" w:rsidRPr="00033AD8" w:rsidRDefault="00472DF2" w:rsidP="00472DF2">
      <w:pPr>
        <w:spacing w:after="0" w:line="240" w:lineRule="auto"/>
        <w:jc w:val="both"/>
        <w:rPr>
          <w:rFonts w:cs="Calibri"/>
          <w:color w:val="000000" w:themeColor="text1"/>
        </w:rPr>
      </w:pPr>
      <w:r w:rsidRPr="00033AD8">
        <w:rPr>
          <w:rFonts w:cs="Calibri"/>
          <w:color w:val="000000" w:themeColor="text1"/>
        </w:rPr>
        <w:t>Zgodnie z art. 13 ust. 1 i 2 rozporządzenia Parlamentu Europejskiego i Rady (UE) 2016/679 z dnia 27 kwietnia 2016 r. w sprawie ochrony osób fizycznych w związku z przetwarzaniem danych osobowych w sprawie swobodnego przepływu takich danych oraz uchylenia dyrektywy 95/46/WE (ogólne rozporządzenie o ochronie danych) (Dz. Urz. UE L 119 str. 1, z późn. zm.), zwanego dalej „RODO” informujemy, że:</w:t>
      </w:r>
    </w:p>
    <w:p w14:paraId="6F2B27B6" w14:textId="514CDFE7" w:rsidR="00472DF2" w:rsidRPr="00033AD8" w:rsidRDefault="00472DF2" w:rsidP="00472DF2">
      <w:pPr>
        <w:numPr>
          <w:ilvl w:val="0"/>
          <w:numId w:val="27"/>
        </w:numPr>
        <w:spacing w:after="0" w:line="240" w:lineRule="auto"/>
        <w:jc w:val="both"/>
        <w:textAlignment w:val="baseline"/>
        <w:rPr>
          <w:rFonts w:eastAsia="SimSun" w:cs="Calibri"/>
          <w:color w:val="000000" w:themeColor="text1"/>
          <w:shd w:val="clear" w:color="auto" w:fill="FFFFFF"/>
          <w:lang w:eastAsia="zh-CN" w:bidi="hi-IN"/>
        </w:rPr>
      </w:pPr>
      <w:r w:rsidRPr="00033AD8">
        <w:rPr>
          <w:rFonts w:eastAsia="SimSun" w:cs="Calibri"/>
          <w:color w:val="000000" w:themeColor="text1"/>
          <w:lang w:eastAsia="zh-CN" w:bidi="hi-IN"/>
        </w:rPr>
        <w:t xml:space="preserve">Administratorem Państwa danych osobowych jest </w:t>
      </w:r>
      <w:r w:rsidRPr="00033AD8">
        <w:rPr>
          <w:rFonts w:eastAsia="SimSun" w:cs="Calibri"/>
          <w:color w:val="000000" w:themeColor="text1"/>
          <w:shd w:val="clear" w:color="auto" w:fill="FFFFFF"/>
          <w:lang w:eastAsia="zh-CN" w:bidi="hi-IN"/>
        </w:rPr>
        <w:t xml:space="preserve">Centrum Usług Społecznych </w:t>
      </w:r>
      <w:r w:rsidR="005A48DB">
        <w:rPr>
          <w:rFonts w:eastAsia="SimSun" w:cs="Calibri"/>
          <w:color w:val="000000" w:themeColor="text1"/>
          <w:shd w:val="clear" w:color="auto" w:fill="FFFFFF"/>
          <w:lang w:eastAsia="zh-CN" w:bidi="hi-IN"/>
        </w:rPr>
        <w:br/>
      </w:r>
      <w:r w:rsidRPr="00033AD8">
        <w:rPr>
          <w:rFonts w:eastAsia="SimSun" w:cs="Calibri"/>
          <w:color w:val="000000" w:themeColor="text1"/>
          <w:shd w:val="clear" w:color="auto" w:fill="FFFFFF"/>
          <w:lang w:eastAsia="zh-CN" w:bidi="hi-IN"/>
        </w:rPr>
        <w:t>w Woźnikach z siedzibą Rynek 6, 42-289 Woźniki.</w:t>
      </w:r>
    </w:p>
    <w:p w14:paraId="659F57B1" w14:textId="77777777" w:rsidR="00472DF2" w:rsidRPr="00033AD8" w:rsidRDefault="00472DF2" w:rsidP="00472DF2">
      <w:pPr>
        <w:widowControl w:val="0"/>
        <w:numPr>
          <w:ilvl w:val="0"/>
          <w:numId w:val="27"/>
        </w:numPr>
        <w:autoSpaceDN/>
        <w:spacing w:after="0" w:line="100" w:lineRule="atLeast"/>
        <w:jc w:val="both"/>
        <w:rPr>
          <w:rFonts w:cs="Calibri"/>
          <w:color w:val="000000" w:themeColor="text1"/>
          <w:shd w:val="clear" w:color="auto" w:fill="FFFFFF"/>
          <w:lang w:eastAsia="ar-SA"/>
        </w:rPr>
      </w:pPr>
      <w:r w:rsidRPr="00033AD8">
        <w:rPr>
          <w:rFonts w:cs="Calibri"/>
          <w:color w:val="000000" w:themeColor="text1"/>
          <w:shd w:val="clear" w:color="auto" w:fill="FFFFFF"/>
          <w:lang w:eastAsia="ar-SA"/>
        </w:rPr>
        <w:t>Kontakt z Inspektorem Ochrony Danych – email: biuro@cus.wozniki.pl.</w:t>
      </w:r>
    </w:p>
    <w:p w14:paraId="2CF414C4" w14:textId="6BE15970" w:rsidR="00472DF2" w:rsidRPr="00033AD8" w:rsidRDefault="00472DF2" w:rsidP="00472DF2">
      <w:pPr>
        <w:numPr>
          <w:ilvl w:val="0"/>
          <w:numId w:val="27"/>
        </w:numPr>
        <w:suppressAutoHyphens w:val="0"/>
        <w:autoSpaceDN/>
        <w:spacing w:after="0" w:line="240" w:lineRule="auto"/>
        <w:ind w:right="-1"/>
        <w:contextualSpacing/>
        <w:jc w:val="both"/>
        <w:outlineLvl w:val="2"/>
        <w:rPr>
          <w:rFonts w:cs="Calibri"/>
          <w:b/>
          <w:bCs/>
          <w:color w:val="000000" w:themeColor="text1"/>
        </w:rPr>
      </w:pPr>
      <w:r w:rsidRPr="00033AD8">
        <w:rPr>
          <w:rFonts w:cs="Calibri"/>
          <w:bCs/>
          <w:color w:val="000000" w:themeColor="text1"/>
        </w:rPr>
        <w:t xml:space="preserve">Dane osobowe przetwarzane będą </w:t>
      </w:r>
      <w:r w:rsidR="005A48DB">
        <w:t>w związku z realizacją projektu „CUS</w:t>
      </w:r>
      <w:r w:rsidR="00857074">
        <w:t xml:space="preserve"> </w:t>
      </w:r>
      <w:r w:rsidR="005A48DB">
        <w:t>- Nowe spojrzeni</w:t>
      </w:r>
      <w:r w:rsidR="00955C7C">
        <w:t>e</w:t>
      </w:r>
      <w:r w:rsidR="005A48DB">
        <w:t xml:space="preserve"> na usługi społeczne" współfinansowanego ze środków EFS+ w ramach FESL 2021-2027, </w:t>
      </w:r>
      <w:r w:rsidRPr="00033AD8">
        <w:rPr>
          <w:rFonts w:cs="Calibri"/>
          <w:bCs/>
          <w:color w:val="000000" w:themeColor="text1"/>
        </w:rPr>
        <w:t xml:space="preserve">na podstawie przepisów Ustawy z dnia 19 lipca 2019 r. o realizowaniu usług społecznych przez centrum usług społecznych, Uchwały Nr 59/VIII/2024 Rady Miejskiej w Woźnikach z dnia 19 grudnia 2024 r. w sprawie nadania statutu Centrum Usług Społecznych w Woźnikach </w:t>
      </w:r>
      <w:r w:rsidR="00955C7C">
        <w:rPr>
          <w:rFonts w:cs="Calibri"/>
          <w:bCs/>
          <w:color w:val="000000" w:themeColor="text1"/>
        </w:rPr>
        <w:t xml:space="preserve">ze zm. </w:t>
      </w:r>
      <w:r w:rsidRPr="00033AD8">
        <w:rPr>
          <w:rFonts w:cs="Calibri"/>
          <w:bCs/>
          <w:color w:val="000000" w:themeColor="text1"/>
        </w:rPr>
        <w:t>oraz art. 6 ust. 1 lit. c RODO gdyż, przetwarzanie jest niezbędne do wypełnienia obowiązku prawnego ciążącego na administratorze i art. 6 ust. 1 lit. e RODO gdyż, przetwarzanie jest niezbędne do wykonania zadania realizowanego w interesie publicznym lub w ramach sprawowania władzy publicznej powierzonej administratorowi.</w:t>
      </w:r>
    </w:p>
    <w:p w14:paraId="2ACD7986" w14:textId="5A490617" w:rsidR="00472DF2" w:rsidRPr="00033AD8" w:rsidRDefault="00472DF2" w:rsidP="00472DF2">
      <w:pPr>
        <w:numPr>
          <w:ilvl w:val="0"/>
          <w:numId w:val="27"/>
        </w:numPr>
        <w:suppressAutoHyphens w:val="0"/>
        <w:autoSpaceDN/>
        <w:spacing w:after="0" w:line="240" w:lineRule="auto"/>
        <w:ind w:right="-1"/>
        <w:contextualSpacing/>
        <w:jc w:val="both"/>
        <w:outlineLvl w:val="2"/>
        <w:rPr>
          <w:rFonts w:cs="Calibri"/>
          <w:b/>
          <w:bCs/>
          <w:color w:val="000000" w:themeColor="text1"/>
        </w:rPr>
      </w:pPr>
      <w:r w:rsidRPr="00033AD8">
        <w:rPr>
          <w:rFonts w:cs="Calibri"/>
          <w:color w:val="000000" w:themeColor="text1"/>
        </w:rPr>
        <w:t xml:space="preserve">Dane osobowe mogą być przekazywane podmiotom przetwarzającym dane osobowe na zlecenie administratora w zakresie realizowanych przez niego obowiązków oraz w związku z wykonywaniem czynności związanych z realizacją </w:t>
      </w:r>
      <w:r w:rsidR="005259F4">
        <w:rPr>
          <w:rFonts w:cs="Calibri"/>
          <w:iCs/>
          <w:color w:val="000000" w:themeColor="text1"/>
        </w:rPr>
        <w:t>projektu „CUS- Nowe spojrzenie na usługi społeczne”,</w:t>
      </w:r>
      <w:r w:rsidRPr="00033AD8">
        <w:rPr>
          <w:rFonts w:cs="Calibri"/>
          <w:color w:val="000000" w:themeColor="text1"/>
        </w:rPr>
        <w:t xml:space="preserve"> a także innym podmiotom lub organom upoważnionym do pozyskania danych osobowych uczestników projektu na podstawie przepisów prawa.</w:t>
      </w:r>
    </w:p>
    <w:p w14:paraId="27BBC6C0" w14:textId="257E1A23" w:rsidR="00472DF2" w:rsidRPr="00033AD8" w:rsidRDefault="00472DF2" w:rsidP="00472DF2">
      <w:pPr>
        <w:numPr>
          <w:ilvl w:val="0"/>
          <w:numId w:val="27"/>
        </w:numPr>
        <w:suppressAutoHyphens w:val="0"/>
        <w:autoSpaceDN/>
        <w:spacing w:after="0" w:line="240" w:lineRule="auto"/>
        <w:ind w:right="-1"/>
        <w:contextualSpacing/>
        <w:jc w:val="both"/>
        <w:rPr>
          <w:rFonts w:cs="Calibri"/>
          <w:color w:val="000000" w:themeColor="text1"/>
        </w:rPr>
      </w:pPr>
      <w:r w:rsidRPr="00033AD8">
        <w:rPr>
          <w:rFonts w:cs="Calibri"/>
          <w:color w:val="000000" w:themeColor="text1"/>
        </w:rPr>
        <w:t xml:space="preserve">Dane osobowe przechowywane będą do czasu wygaśnięcia obowiązku przechowywania tych danych wynikających z realizacji </w:t>
      </w:r>
      <w:r w:rsidR="00740581">
        <w:rPr>
          <w:rFonts w:cs="Calibri"/>
          <w:iCs/>
          <w:color w:val="000000" w:themeColor="text1"/>
        </w:rPr>
        <w:t>projektu</w:t>
      </w:r>
      <w:r w:rsidRPr="00033AD8">
        <w:rPr>
          <w:rFonts w:cs="Calibri"/>
          <w:iCs/>
          <w:color w:val="000000" w:themeColor="text1"/>
        </w:rPr>
        <w:t xml:space="preserve">, </w:t>
      </w:r>
      <w:r w:rsidRPr="00033AD8">
        <w:rPr>
          <w:rFonts w:cs="Calibri"/>
          <w:color w:val="000000" w:themeColor="text1"/>
        </w:rPr>
        <w:t>a następnie do momentu wygaśnięcia obowiązku przechowywania danych wynikającego z przepisów dotyczących archiwizacji dokumentacji.</w:t>
      </w:r>
    </w:p>
    <w:p w14:paraId="69C468A6" w14:textId="71BD6490" w:rsidR="00472DF2" w:rsidRPr="00033AD8" w:rsidRDefault="005259F4" w:rsidP="00472DF2">
      <w:pPr>
        <w:numPr>
          <w:ilvl w:val="0"/>
          <w:numId w:val="27"/>
        </w:numPr>
        <w:suppressAutoHyphens w:val="0"/>
        <w:autoSpaceDN/>
        <w:spacing w:after="0" w:line="240" w:lineRule="auto"/>
        <w:ind w:right="-1"/>
        <w:contextualSpacing/>
        <w:jc w:val="both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Przysługuje Państwu</w:t>
      </w:r>
      <w:r w:rsidR="00472DF2" w:rsidRPr="00033AD8">
        <w:rPr>
          <w:rFonts w:cs="Calibri"/>
          <w:color w:val="000000" w:themeColor="text1"/>
        </w:rPr>
        <w:t xml:space="preserve"> prawo dostępu do swoich danych osobowych, prawo do żądania ich sprostowania, do ograniczania przetwarzania tych danych.</w:t>
      </w:r>
    </w:p>
    <w:p w14:paraId="2EEF8B49" w14:textId="09C7DCD4" w:rsidR="00472DF2" w:rsidRPr="00033AD8" w:rsidRDefault="00472DF2" w:rsidP="00472DF2">
      <w:pPr>
        <w:numPr>
          <w:ilvl w:val="0"/>
          <w:numId w:val="27"/>
        </w:numPr>
        <w:suppressAutoHyphens w:val="0"/>
        <w:autoSpaceDN/>
        <w:spacing w:after="0" w:line="240" w:lineRule="auto"/>
        <w:ind w:right="-1"/>
        <w:contextualSpacing/>
        <w:jc w:val="both"/>
        <w:rPr>
          <w:rFonts w:cs="Calibri"/>
          <w:color w:val="000000" w:themeColor="text1"/>
        </w:rPr>
      </w:pPr>
      <w:r w:rsidRPr="00033AD8">
        <w:rPr>
          <w:rFonts w:cs="Calibri"/>
          <w:color w:val="000000" w:themeColor="text1"/>
        </w:rPr>
        <w:t>W trakcie przetwarzania danych osobowych nie będzie dochodzić do zautomatyzowanego podejmowania decyzji ani do profilowania.</w:t>
      </w:r>
    </w:p>
    <w:p w14:paraId="36BF4756" w14:textId="536F75E0" w:rsidR="00472DF2" w:rsidRPr="00033AD8" w:rsidRDefault="005259F4" w:rsidP="00472DF2">
      <w:pPr>
        <w:numPr>
          <w:ilvl w:val="0"/>
          <w:numId w:val="27"/>
        </w:numPr>
        <w:suppressAutoHyphens w:val="0"/>
        <w:autoSpaceDN/>
        <w:spacing w:after="0" w:line="240" w:lineRule="auto"/>
        <w:ind w:right="-1"/>
        <w:contextualSpacing/>
        <w:jc w:val="both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Przysługuje Państwu</w:t>
      </w:r>
      <w:r w:rsidR="00472DF2" w:rsidRPr="00033AD8">
        <w:rPr>
          <w:rFonts w:cs="Calibri"/>
          <w:color w:val="000000" w:themeColor="text1"/>
        </w:rPr>
        <w:t xml:space="preserve"> prawo wniesienia skargi do organu nadzorczego, tj. do Prezesa Urzędu Ochrony Danych Osobowych (PUODO) ul. Stawki 2, 00-193 Warszawa, tel.: 22 531 03 00.</w:t>
      </w:r>
    </w:p>
    <w:p w14:paraId="63208395" w14:textId="77777777" w:rsidR="00472DF2" w:rsidRPr="00033AD8" w:rsidRDefault="00472DF2" w:rsidP="00472DF2">
      <w:pPr>
        <w:numPr>
          <w:ilvl w:val="0"/>
          <w:numId w:val="27"/>
        </w:numPr>
        <w:suppressAutoHyphens w:val="0"/>
        <w:autoSpaceDN/>
        <w:spacing w:after="0" w:line="240" w:lineRule="auto"/>
        <w:ind w:right="-1"/>
        <w:contextualSpacing/>
        <w:jc w:val="both"/>
        <w:rPr>
          <w:color w:val="000000" w:themeColor="text1"/>
        </w:rPr>
      </w:pPr>
      <w:r w:rsidRPr="00033AD8">
        <w:rPr>
          <w:rFonts w:cs="Calibri"/>
          <w:color w:val="000000" w:themeColor="text1"/>
          <w:spacing w:val="-3"/>
          <w:lang w:eastAsia="ar-SA"/>
        </w:rPr>
        <w:t>Podanie danych osobowych jest konieczne do uczestnictwa w projekcie.</w:t>
      </w:r>
    </w:p>
    <w:p w14:paraId="7164E70F" w14:textId="77777777" w:rsidR="00472DF2" w:rsidRPr="00BA0A52" w:rsidRDefault="00472DF2" w:rsidP="00472DF2">
      <w:pPr>
        <w:suppressAutoHyphens w:val="0"/>
        <w:rPr>
          <w:rFonts w:cs="Calibri"/>
          <w:color w:val="000000" w:themeColor="text1"/>
        </w:rPr>
      </w:pPr>
    </w:p>
    <w:bookmarkEnd w:id="1"/>
    <w:p w14:paraId="146C001B" w14:textId="77777777" w:rsidR="00370626" w:rsidRPr="00BA0A52" w:rsidRDefault="00370626" w:rsidP="00033AD8">
      <w:pPr>
        <w:suppressAutoHyphens w:val="0"/>
        <w:rPr>
          <w:rFonts w:cs="Calibri"/>
          <w:color w:val="000000" w:themeColor="text1"/>
        </w:rPr>
      </w:pPr>
    </w:p>
    <w:sectPr w:rsidR="00370626" w:rsidRPr="00BA0A52" w:rsidSect="005559B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F2BAF" w14:textId="77777777" w:rsidR="00CE438B" w:rsidRDefault="00CE438B">
      <w:pPr>
        <w:spacing w:after="0" w:line="240" w:lineRule="auto"/>
      </w:pPr>
      <w:r>
        <w:separator/>
      </w:r>
    </w:p>
  </w:endnote>
  <w:endnote w:type="continuationSeparator" w:id="0">
    <w:p w14:paraId="0A2F8ECF" w14:textId="77777777" w:rsidR="00CE438B" w:rsidRDefault="00CE4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09B9B" w14:textId="77777777" w:rsidR="00B73C3D" w:rsidRDefault="002003B8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5A48DB">
      <w:rPr>
        <w:noProof/>
      </w:rPr>
      <w:t>10</w:t>
    </w:r>
    <w:r>
      <w:rPr>
        <w:noProof/>
      </w:rPr>
      <w:fldChar w:fldCharType="end"/>
    </w:r>
  </w:p>
  <w:p w14:paraId="63AE5FD9" w14:textId="77777777" w:rsidR="00B73C3D" w:rsidRDefault="00B73C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F5552" w14:textId="68589169" w:rsidR="00D248B1" w:rsidRPr="00033AD8" w:rsidRDefault="00D248B1" w:rsidP="00033AD8">
    <w:pPr>
      <w:pStyle w:val="Stopka"/>
      <w:jc w:val="center"/>
      <w:rPr>
        <w:rFonts w:cstheme="minorHAnsi"/>
        <w:bCs/>
        <w:sz w:val="16"/>
        <w:szCs w:val="16"/>
      </w:rPr>
    </w:pPr>
    <w:r w:rsidRPr="00C8759B">
      <w:rPr>
        <w:rFonts w:cstheme="minorHAnsi"/>
        <w:bCs/>
        <w:sz w:val="16"/>
        <w:szCs w:val="16"/>
      </w:rPr>
      <w:t>Projekt „</w:t>
    </w:r>
    <w:r>
      <w:rPr>
        <w:rFonts w:cstheme="minorHAnsi"/>
        <w:bCs/>
        <w:sz w:val="16"/>
        <w:szCs w:val="16"/>
      </w:rPr>
      <w:t>CUS – Nowe spojrzenie na usługi społeczne” w</w:t>
    </w:r>
    <w:r w:rsidRPr="00C25865">
      <w:rPr>
        <w:rFonts w:cstheme="minorHAnsi"/>
        <w:bCs/>
        <w:sz w:val="16"/>
        <w:szCs w:val="16"/>
      </w:rPr>
      <w:t xml:space="preserve">spółfinansowany przez Unię Europejską w ramach </w:t>
    </w:r>
    <w:r>
      <w:rPr>
        <w:rFonts w:cstheme="minorHAnsi"/>
        <w:bCs/>
        <w:sz w:val="16"/>
        <w:szCs w:val="16"/>
      </w:rPr>
      <w:t>FESL</w:t>
    </w:r>
    <w:r w:rsidRPr="00C25865">
      <w:rPr>
        <w:rFonts w:cstheme="minorHAnsi"/>
        <w:bCs/>
        <w:sz w:val="16"/>
        <w:szCs w:val="16"/>
      </w:rPr>
      <w:t xml:space="preserve"> 2021-2027 </w:t>
    </w:r>
    <w:r>
      <w:rPr>
        <w:rFonts w:cstheme="minorHAnsi"/>
        <w:bCs/>
        <w:sz w:val="16"/>
        <w:szCs w:val="16"/>
      </w:rPr>
      <w:t>(EFS</w:t>
    </w:r>
    <w:r w:rsidRPr="00C25865">
      <w:rPr>
        <w:rFonts w:cstheme="minorHAnsi"/>
        <w:bCs/>
        <w:sz w:val="16"/>
        <w:szCs w:val="16"/>
      </w:rPr>
      <w:t>+), dla Priorytetu: FESL.07.00 Fundusze Europejskie</w:t>
    </w:r>
    <w:r>
      <w:rPr>
        <w:rFonts w:cstheme="minorHAnsi"/>
        <w:bCs/>
        <w:sz w:val="16"/>
        <w:szCs w:val="16"/>
      </w:rPr>
      <w:t xml:space="preserve"> </w:t>
    </w:r>
    <w:r w:rsidRPr="00C25865">
      <w:rPr>
        <w:rFonts w:cstheme="minorHAnsi"/>
        <w:bCs/>
        <w:sz w:val="16"/>
        <w:szCs w:val="16"/>
      </w:rPr>
      <w:t>dla społeczeństwa, dla Działania: FESL.07.05 Strategiczne projekty dla obszaru usług społecznych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34B71" w14:textId="77777777" w:rsidR="00CE438B" w:rsidRDefault="00CE438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FD0C4C5" w14:textId="77777777" w:rsidR="00CE438B" w:rsidRDefault="00CE4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FB0A7" w14:textId="3791C182" w:rsidR="00B73C3D" w:rsidRDefault="008229BF">
    <w:pPr>
      <w:pStyle w:val="Nagwek"/>
      <w:jc w:val="center"/>
      <w:rPr>
        <w:rFonts w:ascii="Arial" w:hAnsi="Arial" w:cs="Arial"/>
        <w:sz w:val="20"/>
      </w:rPr>
    </w:pPr>
    <w:r>
      <w:rPr>
        <w:noProof/>
        <w:lang w:eastAsia="pl-PL"/>
      </w:rPr>
      <w:drawing>
        <wp:inline distT="0" distB="0" distL="0" distR="0" wp14:anchorId="753F126B" wp14:editId="0FB2867D">
          <wp:extent cx="5760720" cy="598805"/>
          <wp:effectExtent l="0" t="0" r="0" b="0"/>
          <wp:docPr id="1500011558" name="Obraz 1500011558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24C5" w14:textId="562F404A" w:rsidR="00074970" w:rsidRDefault="00074970">
    <w:pPr>
      <w:pStyle w:val="Nagwek"/>
    </w:pPr>
    <w:r>
      <w:rPr>
        <w:noProof/>
        <w:lang w:eastAsia="pl-PL"/>
      </w:rPr>
      <w:drawing>
        <wp:inline distT="0" distB="0" distL="0" distR="0" wp14:anchorId="6DC22867" wp14:editId="66F8B7F5">
          <wp:extent cx="5760720" cy="598805"/>
          <wp:effectExtent l="0" t="0" r="0" b="0"/>
          <wp:docPr id="2064302155" name="Obraz 2064302155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274AA0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9746EB04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</w:rPr>
    </w:lvl>
  </w:abstractNum>
  <w:abstractNum w:abstractNumId="2" w15:restartNumberingAfterBreak="0">
    <w:nsid w:val="03C42F18"/>
    <w:multiLevelType w:val="multilevel"/>
    <w:tmpl w:val="C418468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7672AD"/>
    <w:multiLevelType w:val="hybridMultilevel"/>
    <w:tmpl w:val="4D809F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7E2D1F"/>
    <w:multiLevelType w:val="multilevel"/>
    <w:tmpl w:val="291EEC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8A104C"/>
    <w:multiLevelType w:val="hybridMultilevel"/>
    <w:tmpl w:val="D0B07E5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3389E"/>
    <w:multiLevelType w:val="multilevel"/>
    <w:tmpl w:val="66CAEED2"/>
    <w:lvl w:ilvl="0">
      <w:start w:val="1"/>
      <w:numFmt w:val="bullet"/>
      <w:lvlText w:val=""/>
      <w:lvlJc w:val="left"/>
      <w:pPr>
        <w:tabs>
          <w:tab w:val="num" w:pos="0"/>
        </w:tabs>
        <w:ind w:left="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5D248E0"/>
    <w:multiLevelType w:val="hybridMultilevel"/>
    <w:tmpl w:val="030C5B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E798B"/>
    <w:multiLevelType w:val="multilevel"/>
    <w:tmpl w:val="23A6FD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D8F20E9"/>
    <w:multiLevelType w:val="hybridMultilevel"/>
    <w:tmpl w:val="AA7259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804BF"/>
    <w:multiLevelType w:val="multilevel"/>
    <w:tmpl w:val="C2EC5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7C0772"/>
    <w:multiLevelType w:val="hybridMultilevel"/>
    <w:tmpl w:val="A8F083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2345F"/>
    <w:multiLevelType w:val="hybridMultilevel"/>
    <w:tmpl w:val="CCDE0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A1A44"/>
    <w:multiLevelType w:val="multilevel"/>
    <w:tmpl w:val="A0EAB31A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F811E71"/>
    <w:multiLevelType w:val="hybridMultilevel"/>
    <w:tmpl w:val="2132CF3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2C01C18"/>
    <w:multiLevelType w:val="multilevel"/>
    <w:tmpl w:val="0C903B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0053EF"/>
    <w:multiLevelType w:val="multilevel"/>
    <w:tmpl w:val="16807670"/>
    <w:lvl w:ilvl="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2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C4ABF"/>
    <w:multiLevelType w:val="hybridMultilevel"/>
    <w:tmpl w:val="8760E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96D1D"/>
    <w:multiLevelType w:val="hybridMultilevel"/>
    <w:tmpl w:val="956CF9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4927D4"/>
    <w:multiLevelType w:val="hybridMultilevel"/>
    <w:tmpl w:val="4BC68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A4AEA"/>
    <w:multiLevelType w:val="multilevel"/>
    <w:tmpl w:val="A18ABDB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2B3DAC"/>
    <w:multiLevelType w:val="hybridMultilevel"/>
    <w:tmpl w:val="4D52A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6A58E5"/>
    <w:multiLevelType w:val="hybridMultilevel"/>
    <w:tmpl w:val="0D0255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D5FA1"/>
    <w:multiLevelType w:val="multilevel"/>
    <w:tmpl w:val="C2EC5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1B52C1"/>
    <w:multiLevelType w:val="hybridMultilevel"/>
    <w:tmpl w:val="1C761D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9B0B0B"/>
    <w:multiLevelType w:val="hybridMultilevel"/>
    <w:tmpl w:val="717891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2644B"/>
    <w:multiLevelType w:val="multilevel"/>
    <w:tmpl w:val="C456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 w15:restartNumberingAfterBreak="0">
    <w:nsid w:val="5C85338F"/>
    <w:multiLevelType w:val="multilevel"/>
    <w:tmpl w:val="7DF6E9FC"/>
    <w:lvl w:ilvl="0">
      <w:start w:val="1"/>
      <w:numFmt w:val="lowerLetter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2644AD"/>
    <w:multiLevelType w:val="multilevel"/>
    <w:tmpl w:val="C2EC5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6B1366"/>
    <w:multiLevelType w:val="multilevel"/>
    <w:tmpl w:val="BE229028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110842"/>
    <w:multiLevelType w:val="multilevel"/>
    <w:tmpl w:val="D85E44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86243F0"/>
    <w:multiLevelType w:val="hybridMultilevel"/>
    <w:tmpl w:val="45588BDA"/>
    <w:lvl w:ilvl="0" w:tplc="C1D0C1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7D78A1"/>
    <w:multiLevelType w:val="hybridMultilevel"/>
    <w:tmpl w:val="8402CB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B8281F"/>
    <w:multiLevelType w:val="multilevel"/>
    <w:tmpl w:val="F4D2BC2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4397294"/>
    <w:multiLevelType w:val="multilevel"/>
    <w:tmpl w:val="A4C22C1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3A21B0"/>
    <w:multiLevelType w:val="multilevel"/>
    <w:tmpl w:val="08A053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36" w15:restartNumberingAfterBreak="0">
    <w:nsid w:val="744547C1"/>
    <w:multiLevelType w:val="hybridMultilevel"/>
    <w:tmpl w:val="12467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183E4F"/>
    <w:multiLevelType w:val="multilevel"/>
    <w:tmpl w:val="2D70811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AD92837"/>
    <w:multiLevelType w:val="multilevel"/>
    <w:tmpl w:val="FE56C9D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BBD5C61"/>
    <w:multiLevelType w:val="hybridMultilevel"/>
    <w:tmpl w:val="6B922A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C964A42"/>
    <w:multiLevelType w:val="multilevel"/>
    <w:tmpl w:val="2F4A71C6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E0B3A1D"/>
    <w:multiLevelType w:val="multilevel"/>
    <w:tmpl w:val="6540A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8752176">
    <w:abstractNumId w:val="40"/>
  </w:num>
  <w:num w:numId="2" w16cid:durableId="1807119864">
    <w:abstractNumId w:val="2"/>
  </w:num>
  <w:num w:numId="3" w16cid:durableId="336885808">
    <w:abstractNumId w:val="15"/>
  </w:num>
  <w:num w:numId="4" w16cid:durableId="948200288">
    <w:abstractNumId w:val="28"/>
  </w:num>
  <w:num w:numId="5" w16cid:durableId="718288267">
    <w:abstractNumId w:val="29"/>
  </w:num>
  <w:num w:numId="6" w16cid:durableId="147284631">
    <w:abstractNumId w:val="27"/>
  </w:num>
  <w:num w:numId="7" w16cid:durableId="1313635803">
    <w:abstractNumId w:val="41"/>
  </w:num>
  <w:num w:numId="8" w16cid:durableId="2003115551">
    <w:abstractNumId w:val="24"/>
  </w:num>
  <w:num w:numId="9" w16cid:durableId="2045712866">
    <w:abstractNumId w:val="5"/>
  </w:num>
  <w:num w:numId="10" w16cid:durableId="923538362">
    <w:abstractNumId w:val="23"/>
  </w:num>
  <w:num w:numId="11" w16cid:durableId="1156265124">
    <w:abstractNumId w:val="10"/>
  </w:num>
  <w:num w:numId="12" w16cid:durableId="892159858">
    <w:abstractNumId w:val="18"/>
  </w:num>
  <w:num w:numId="13" w16cid:durableId="60520736">
    <w:abstractNumId w:val="31"/>
  </w:num>
  <w:num w:numId="14" w16cid:durableId="683559215">
    <w:abstractNumId w:val="7"/>
  </w:num>
  <w:num w:numId="15" w16cid:durableId="1252662987">
    <w:abstractNumId w:val="0"/>
  </w:num>
  <w:num w:numId="16" w16cid:durableId="1732655829">
    <w:abstractNumId w:val="21"/>
  </w:num>
  <w:num w:numId="17" w16cid:durableId="980813331">
    <w:abstractNumId w:val="34"/>
  </w:num>
  <w:num w:numId="18" w16cid:durableId="1370643550">
    <w:abstractNumId w:val="19"/>
  </w:num>
  <w:num w:numId="19" w16cid:durableId="1164710810">
    <w:abstractNumId w:val="22"/>
  </w:num>
  <w:num w:numId="20" w16cid:durableId="183055437">
    <w:abstractNumId w:val="4"/>
  </w:num>
  <w:num w:numId="21" w16cid:durableId="980966808">
    <w:abstractNumId w:val="32"/>
  </w:num>
  <w:num w:numId="22" w16cid:durableId="263734951">
    <w:abstractNumId w:val="16"/>
  </w:num>
  <w:num w:numId="23" w16cid:durableId="770735532">
    <w:abstractNumId w:val="25"/>
  </w:num>
  <w:num w:numId="24" w16cid:durableId="427583838">
    <w:abstractNumId w:val="14"/>
  </w:num>
  <w:num w:numId="25" w16cid:durableId="440300683">
    <w:abstractNumId w:val="12"/>
  </w:num>
  <w:num w:numId="26" w16cid:durableId="575479570">
    <w:abstractNumId w:val="30"/>
  </w:num>
  <w:num w:numId="27" w16cid:durableId="456678824">
    <w:abstractNumId w:val="1"/>
  </w:num>
  <w:num w:numId="28" w16cid:durableId="353847570">
    <w:abstractNumId w:val="20"/>
  </w:num>
  <w:num w:numId="29" w16cid:durableId="194316083">
    <w:abstractNumId w:val="9"/>
  </w:num>
  <w:num w:numId="30" w16cid:durableId="42947698">
    <w:abstractNumId w:val="35"/>
  </w:num>
  <w:num w:numId="31" w16cid:durableId="1963225172">
    <w:abstractNumId w:val="35"/>
    <w:lvlOverride w:ilvl="0">
      <w:startOverride w:val="1"/>
    </w:lvlOverride>
  </w:num>
  <w:num w:numId="32" w16cid:durableId="1241479987">
    <w:abstractNumId w:val="39"/>
  </w:num>
  <w:num w:numId="33" w16cid:durableId="753477055">
    <w:abstractNumId w:val="11"/>
  </w:num>
  <w:num w:numId="34" w16cid:durableId="1268734491">
    <w:abstractNumId w:val="3"/>
  </w:num>
  <w:num w:numId="35" w16cid:durableId="687365743">
    <w:abstractNumId w:val="36"/>
  </w:num>
  <w:num w:numId="36" w16cid:durableId="1107043410">
    <w:abstractNumId w:val="17"/>
  </w:num>
  <w:num w:numId="37" w16cid:durableId="1317488797">
    <w:abstractNumId w:val="38"/>
  </w:num>
  <w:num w:numId="38" w16cid:durableId="358511484">
    <w:abstractNumId w:val="37"/>
  </w:num>
  <w:num w:numId="39" w16cid:durableId="1015810415">
    <w:abstractNumId w:val="26"/>
  </w:num>
  <w:num w:numId="40" w16cid:durableId="1139345547">
    <w:abstractNumId w:val="13"/>
  </w:num>
  <w:num w:numId="41" w16cid:durableId="147598104">
    <w:abstractNumId w:val="6"/>
  </w:num>
  <w:num w:numId="42" w16cid:durableId="1618634161">
    <w:abstractNumId w:val="8"/>
  </w:num>
  <w:num w:numId="43" w16cid:durableId="192853945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C7B"/>
    <w:rsid w:val="0002122B"/>
    <w:rsid w:val="0003335C"/>
    <w:rsid w:val="00033AD8"/>
    <w:rsid w:val="00050291"/>
    <w:rsid w:val="00074970"/>
    <w:rsid w:val="000F0762"/>
    <w:rsid w:val="00101638"/>
    <w:rsid w:val="00182568"/>
    <w:rsid w:val="001A0BB6"/>
    <w:rsid w:val="001A3BA9"/>
    <w:rsid w:val="002003B8"/>
    <w:rsid w:val="00200BC5"/>
    <w:rsid w:val="00215D02"/>
    <w:rsid w:val="0022602D"/>
    <w:rsid w:val="0023793D"/>
    <w:rsid w:val="002613A8"/>
    <w:rsid w:val="00284A69"/>
    <w:rsid w:val="002B3A40"/>
    <w:rsid w:val="00336452"/>
    <w:rsid w:val="003465AD"/>
    <w:rsid w:val="0036155D"/>
    <w:rsid w:val="00370626"/>
    <w:rsid w:val="0037101B"/>
    <w:rsid w:val="0038472B"/>
    <w:rsid w:val="00397128"/>
    <w:rsid w:val="003A1A31"/>
    <w:rsid w:val="003A6E8F"/>
    <w:rsid w:val="003C4B87"/>
    <w:rsid w:val="003F262F"/>
    <w:rsid w:val="00402A37"/>
    <w:rsid w:val="0046479D"/>
    <w:rsid w:val="00472DF2"/>
    <w:rsid w:val="004C166B"/>
    <w:rsid w:val="004F1A6F"/>
    <w:rsid w:val="004F26F2"/>
    <w:rsid w:val="004F36A8"/>
    <w:rsid w:val="004F6997"/>
    <w:rsid w:val="00505D62"/>
    <w:rsid w:val="00514EFB"/>
    <w:rsid w:val="005259F4"/>
    <w:rsid w:val="00543840"/>
    <w:rsid w:val="005559B3"/>
    <w:rsid w:val="0058039A"/>
    <w:rsid w:val="005A48DB"/>
    <w:rsid w:val="005B3953"/>
    <w:rsid w:val="005E32D4"/>
    <w:rsid w:val="005E6091"/>
    <w:rsid w:val="005F3668"/>
    <w:rsid w:val="00683369"/>
    <w:rsid w:val="0069222B"/>
    <w:rsid w:val="006B71B7"/>
    <w:rsid w:val="0073050D"/>
    <w:rsid w:val="0073517D"/>
    <w:rsid w:val="00740581"/>
    <w:rsid w:val="0075454D"/>
    <w:rsid w:val="007B390F"/>
    <w:rsid w:val="007E2371"/>
    <w:rsid w:val="00800DB2"/>
    <w:rsid w:val="008118B7"/>
    <w:rsid w:val="008229BF"/>
    <w:rsid w:val="008523DC"/>
    <w:rsid w:val="00857074"/>
    <w:rsid w:val="008901BC"/>
    <w:rsid w:val="008A291D"/>
    <w:rsid w:val="008B5E32"/>
    <w:rsid w:val="008C3216"/>
    <w:rsid w:val="008D43A3"/>
    <w:rsid w:val="00935031"/>
    <w:rsid w:val="009465F5"/>
    <w:rsid w:val="00955C7C"/>
    <w:rsid w:val="00967286"/>
    <w:rsid w:val="009923DA"/>
    <w:rsid w:val="0099653A"/>
    <w:rsid w:val="00A00A29"/>
    <w:rsid w:val="00A03060"/>
    <w:rsid w:val="00A273DB"/>
    <w:rsid w:val="00A50004"/>
    <w:rsid w:val="00A72167"/>
    <w:rsid w:val="00A731B7"/>
    <w:rsid w:val="00A81C7B"/>
    <w:rsid w:val="00A82DB1"/>
    <w:rsid w:val="00AC2048"/>
    <w:rsid w:val="00AC5FB6"/>
    <w:rsid w:val="00B22FE9"/>
    <w:rsid w:val="00B34AC6"/>
    <w:rsid w:val="00B36E26"/>
    <w:rsid w:val="00B510B1"/>
    <w:rsid w:val="00B521F9"/>
    <w:rsid w:val="00B73C3D"/>
    <w:rsid w:val="00BA0A52"/>
    <w:rsid w:val="00BA614E"/>
    <w:rsid w:val="00BD03DE"/>
    <w:rsid w:val="00C0033C"/>
    <w:rsid w:val="00C03789"/>
    <w:rsid w:val="00C7289E"/>
    <w:rsid w:val="00CC725F"/>
    <w:rsid w:val="00CD2AAA"/>
    <w:rsid w:val="00CD795A"/>
    <w:rsid w:val="00CE438B"/>
    <w:rsid w:val="00D12415"/>
    <w:rsid w:val="00D248B1"/>
    <w:rsid w:val="00D36351"/>
    <w:rsid w:val="00D672EC"/>
    <w:rsid w:val="00D74310"/>
    <w:rsid w:val="00DA757D"/>
    <w:rsid w:val="00DC7C54"/>
    <w:rsid w:val="00E013D4"/>
    <w:rsid w:val="00E0209C"/>
    <w:rsid w:val="00E24902"/>
    <w:rsid w:val="00E27B4E"/>
    <w:rsid w:val="00E4716B"/>
    <w:rsid w:val="00E545BF"/>
    <w:rsid w:val="00E742AE"/>
    <w:rsid w:val="00E93906"/>
    <w:rsid w:val="00EA0D33"/>
    <w:rsid w:val="00EA77B7"/>
    <w:rsid w:val="00EB18AC"/>
    <w:rsid w:val="00EC26A5"/>
    <w:rsid w:val="00EF5DAE"/>
    <w:rsid w:val="00F02DEE"/>
    <w:rsid w:val="00F1197B"/>
    <w:rsid w:val="00F24D20"/>
    <w:rsid w:val="00F27DBA"/>
    <w:rsid w:val="00F53763"/>
    <w:rsid w:val="00F830D5"/>
    <w:rsid w:val="00F93CEC"/>
    <w:rsid w:val="00FA517A"/>
    <w:rsid w:val="00FE1280"/>
    <w:rsid w:val="00FF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62437"/>
  <w15:docId w15:val="{F08494AA-293D-4816-B54A-EA54ADD6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840"/>
    <w:pPr>
      <w:suppressAutoHyphens/>
    </w:pPr>
  </w:style>
  <w:style w:type="paragraph" w:styleId="Nagwek1">
    <w:name w:val="heading 1"/>
    <w:basedOn w:val="Normalny"/>
    <w:next w:val="Normalny"/>
    <w:uiPriority w:val="9"/>
    <w:qFormat/>
    <w:rsid w:val="00543840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543840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543840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543840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543840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543840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rsid w:val="00543840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rsid w:val="00543840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rsid w:val="00543840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sid w:val="00543840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sid w:val="0054384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sid w:val="00543840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sid w:val="00543840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sid w:val="00543840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sid w:val="00543840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sid w:val="00543840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sid w:val="00543840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sid w:val="00543840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rsid w:val="00543840"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ytuZnak">
    <w:name w:val="Tytuł Znak"/>
    <w:basedOn w:val="Domylnaczcionkaakapitu"/>
    <w:rsid w:val="00543840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sid w:val="00543840"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sid w:val="00543840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rsid w:val="00543840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sid w:val="00543840"/>
    <w:rPr>
      <w:i/>
      <w:iCs/>
      <w:color w:val="404040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"/>
    <w:basedOn w:val="Normalny"/>
    <w:link w:val="AkapitzlistZnak"/>
    <w:uiPriority w:val="34"/>
    <w:qFormat/>
    <w:rsid w:val="00543840"/>
    <w:pPr>
      <w:ind w:left="720"/>
    </w:pPr>
  </w:style>
  <w:style w:type="character" w:styleId="Wyrnienieintensywne">
    <w:name w:val="Intense Emphasis"/>
    <w:basedOn w:val="Domylnaczcionkaakapitu"/>
    <w:rsid w:val="00543840"/>
    <w:rPr>
      <w:i/>
      <w:iCs/>
      <w:color w:val="2F5496"/>
    </w:rPr>
  </w:style>
  <w:style w:type="paragraph" w:styleId="Cytatintensywny">
    <w:name w:val="Intense Quote"/>
    <w:basedOn w:val="Normalny"/>
    <w:next w:val="Normalny"/>
    <w:rsid w:val="0054384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sid w:val="00543840"/>
    <w:rPr>
      <w:i/>
      <w:iCs/>
      <w:color w:val="2F5496"/>
    </w:rPr>
  </w:style>
  <w:style w:type="character" w:styleId="Odwoanieintensywne">
    <w:name w:val="Intense Reference"/>
    <w:basedOn w:val="Domylnaczcionkaakapitu"/>
    <w:rsid w:val="00543840"/>
    <w:rPr>
      <w:b/>
      <w:bCs/>
      <w:smallCaps/>
      <w:color w:val="2F5496"/>
      <w:spacing w:val="5"/>
    </w:rPr>
  </w:style>
  <w:style w:type="paragraph" w:styleId="Nagwek">
    <w:name w:val="header"/>
    <w:basedOn w:val="Normalny"/>
    <w:rsid w:val="005438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sid w:val="00543840"/>
  </w:style>
  <w:style w:type="paragraph" w:styleId="Stopka">
    <w:name w:val="footer"/>
    <w:basedOn w:val="Normalny"/>
    <w:uiPriority w:val="99"/>
    <w:rsid w:val="005438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  <w:rsid w:val="00543840"/>
  </w:style>
  <w:style w:type="character" w:styleId="Tekstzastpczy">
    <w:name w:val="Placeholder Text"/>
    <w:basedOn w:val="Domylnaczcionkaakapitu"/>
    <w:rsid w:val="00543840"/>
    <w:rPr>
      <w:color w:val="666666"/>
    </w:rPr>
  </w:style>
  <w:style w:type="paragraph" w:styleId="Poprawka">
    <w:name w:val="Revision"/>
    <w:hidden/>
    <w:uiPriority w:val="99"/>
    <w:semiHidden/>
    <w:rsid w:val="00FE1280"/>
    <w:pPr>
      <w:autoSpaceDN/>
      <w:spacing w:after="0" w:line="240" w:lineRule="auto"/>
    </w:pPr>
  </w:style>
  <w:style w:type="paragraph" w:styleId="Listapunktowana">
    <w:name w:val="List Bullet"/>
    <w:basedOn w:val="Normalny"/>
    <w:uiPriority w:val="99"/>
    <w:unhideWhenUsed/>
    <w:rsid w:val="009923DA"/>
    <w:pPr>
      <w:numPr>
        <w:numId w:val="15"/>
      </w:numPr>
      <w:contextualSpacing/>
    </w:pPr>
  </w:style>
  <w:style w:type="table" w:styleId="Tabela-Siatka">
    <w:name w:val="Table Grid"/>
    <w:basedOn w:val="Standardowy"/>
    <w:uiPriority w:val="39"/>
    <w:rsid w:val="0036155D"/>
    <w:pPr>
      <w:autoSpaceDN/>
      <w:spacing w:after="0" w:line="240" w:lineRule="auto"/>
    </w:pPr>
    <w:rPr>
      <w:rFonts w:asciiTheme="minorHAnsi" w:eastAsia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155D"/>
    <w:pPr>
      <w:suppressAutoHyphens w:val="0"/>
      <w:autoSpaceDN/>
      <w:spacing w:after="0" w:line="240" w:lineRule="auto"/>
    </w:pPr>
    <w:rPr>
      <w:rFonts w:eastAsia="Times New Roman"/>
      <w:kern w:val="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155D"/>
    <w:rPr>
      <w:rFonts w:eastAsia="Times New Roman"/>
      <w:kern w:val="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155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7D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7D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7D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3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C3D"/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935031"/>
    <w:pPr>
      <w:suppressAutoHyphens w:val="0"/>
      <w:autoSpaceDN/>
      <w:spacing w:line="259" w:lineRule="auto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"/>
    <w:link w:val="Akapitzlist"/>
    <w:uiPriority w:val="34"/>
    <w:locked/>
    <w:rsid w:val="00370626"/>
  </w:style>
  <w:style w:type="character" w:styleId="Hipercze">
    <w:name w:val="Hyperlink"/>
    <w:basedOn w:val="Domylnaczcionkaakapitu"/>
    <w:uiPriority w:val="99"/>
    <w:unhideWhenUsed/>
    <w:rsid w:val="00370626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qFormat/>
    <w:rsid w:val="00370626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44D3C-C219-4CA8-A0F1-E30BA1661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Mgops Wozniki</dc:creator>
  <cp:keywords/>
  <dc:description/>
  <cp:lastModifiedBy>Agata Kamińska</cp:lastModifiedBy>
  <cp:revision>4</cp:revision>
  <cp:lastPrinted>2025-11-28T15:19:00Z</cp:lastPrinted>
  <dcterms:created xsi:type="dcterms:W3CDTF">2025-11-28T15:18:00Z</dcterms:created>
  <dcterms:modified xsi:type="dcterms:W3CDTF">2025-11-30T18:23:00Z</dcterms:modified>
</cp:coreProperties>
</file>